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4670" w14:textId="6B035642" w:rsidR="002F3EBB" w:rsidRPr="00083AB9" w:rsidRDefault="00083AB9" w:rsidP="002F3EBB">
      <w:pPr>
        <w:shd w:val="clear" w:color="auto" w:fill="007E3D"/>
        <w:bidi w:val="0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FAE2D5" w:themeColor="accent2" w:themeTint="33"/>
          <w:kern w:val="36"/>
          <w:sz w:val="48"/>
          <w:szCs w:val="48"/>
          <w:rtl/>
          <w14:ligatures w14:val="none"/>
        </w:rPr>
      </w:pPr>
      <w:r w:rsidRPr="00083AB9">
        <w:rPr>
          <w:rFonts w:ascii="Open Sans" w:eastAsia="Times New Roman" w:hAnsi="Open Sans" w:cs="Times New Roman" w:hint="cs"/>
          <w:b/>
          <w:bCs/>
          <w:color w:val="FAE2D5" w:themeColor="accent2" w:themeTint="33"/>
          <w:kern w:val="36"/>
          <w:sz w:val="48"/>
          <w:szCs w:val="48"/>
          <w:rtl/>
          <w14:ligatures w14:val="none"/>
        </w:rPr>
        <w:t>מועצה מקומית כפר ברא</w:t>
      </w:r>
    </w:p>
    <w:p w14:paraId="4BA46B54" w14:textId="2E5B9E65" w:rsidR="00010DDF" w:rsidRPr="00010DDF" w:rsidRDefault="00010DDF" w:rsidP="002F3EBB">
      <w:pPr>
        <w:shd w:val="clear" w:color="auto" w:fill="007E3D"/>
        <w:bidi w:val="0"/>
        <w:spacing w:after="0" w:line="240" w:lineRule="auto"/>
        <w:jc w:val="right"/>
        <w:outlineLvl w:val="0"/>
        <w:rPr>
          <w:rFonts w:ascii="inherit" w:eastAsia="Times New Roman" w:hAnsi="inherit" w:cs="Open Sans"/>
          <w:color w:val="FFFFFF"/>
          <w:kern w:val="36"/>
          <w:sz w:val="48"/>
          <w:szCs w:val="48"/>
          <w14:ligatures w14:val="none"/>
        </w:rPr>
      </w:pPr>
      <w:r w:rsidRPr="00010DDF">
        <w:rPr>
          <w:rFonts w:ascii="Open Sans" w:eastAsia="Times New Roman" w:hAnsi="Open Sans" w:cs="Times New Roman"/>
          <w:color w:val="FFFFFF"/>
          <w:kern w:val="36"/>
          <w:sz w:val="48"/>
          <w:szCs w:val="48"/>
          <w:rtl/>
          <w14:ligatures w14:val="none"/>
        </w:rPr>
        <w:t>חוברת "הנגשה פרטנית לתלמיד ולהורה" שהופקה ע"י משרד החינוך</w:t>
      </w:r>
    </w:p>
    <w:p w14:paraId="7DB665E8" w14:textId="77777777" w:rsidR="00010DDF" w:rsidRPr="00010DDF" w:rsidRDefault="00010DDF" w:rsidP="00010DDF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10DDF">
        <w:rPr>
          <w:rFonts w:ascii="Arial" w:eastAsia="Times New Roman" w:hAnsi="Arial" w:cs="Arial"/>
          <w:vanish/>
          <w:kern w:val="0"/>
          <w:sz w:val="16"/>
          <w:szCs w:val="16"/>
          <w:rtl/>
          <w14:ligatures w14:val="none"/>
        </w:rPr>
        <w:t>ראש הטופס</w:t>
      </w:r>
    </w:p>
    <w:p w14:paraId="597060CD" w14:textId="77777777" w:rsidR="00010DDF" w:rsidRPr="00010DDF" w:rsidRDefault="00010DDF" w:rsidP="00083AB9">
      <w:pPr>
        <w:shd w:val="clear" w:color="auto" w:fill="D0DD28"/>
        <w:spacing w:after="100" w:afterAutospacing="1" w:line="240" w:lineRule="auto"/>
        <w:outlineLvl w:val="1"/>
        <w:rPr>
          <w:rFonts w:ascii="inherit" w:eastAsia="Times New Roman" w:hAnsi="inherit" w:cs="Open Sans"/>
          <w:color w:val="212529"/>
          <w:kern w:val="0"/>
          <w:sz w:val="36"/>
          <w:szCs w:val="36"/>
          <w14:ligatures w14:val="none"/>
        </w:rPr>
      </w:pPr>
      <w:r w:rsidRPr="00010DDF">
        <w:rPr>
          <w:rFonts w:ascii="inherit" w:eastAsia="Times New Roman" w:hAnsi="inherit" w:cs="Times New Roman"/>
          <w:color w:val="212529"/>
          <w:kern w:val="0"/>
          <w:sz w:val="36"/>
          <w:szCs w:val="36"/>
          <w:rtl/>
          <w14:ligatures w14:val="none"/>
        </w:rPr>
        <w:t>רישום מוקדם לבעלי צרכים מיוחדים - הנגשה</w:t>
      </w:r>
    </w:p>
    <w:p w14:paraId="5CFF0E4B" w14:textId="77777777" w:rsidR="00083AB9" w:rsidRDefault="00083AB9" w:rsidP="00083AB9">
      <w:pPr>
        <w:spacing w:after="100" w:afterAutospacing="1" w:line="360" w:lineRule="auto"/>
        <w:rPr>
          <w:rFonts w:ascii="Open Sans" w:eastAsia="Times New Roman" w:hAnsi="Open Sans" w:cs="Times New Roman"/>
          <w:color w:val="212529"/>
          <w:kern w:val="0"/>
          <w:sz w:val="28"/>
          <w:szCs w:val="28"/>
          <w:rtl/>
          <w14:ligatures w14:val="none"/>
        </w:rPr>
      </w:pPr>
    </w:p>
    <w:p w14:paraId="473E8B7D" w14:textId="37F2D2A8" w:rsidR="00010DDF" w:rsidRPr="00083AB9" w:rsidRDefault="00010DDF" w:rsidP="00083AB9">
      <w:pPr>
        <w:spacing w:after="100" w:afterAutospacing="1" w:line="360" w:lineRule="auto"/>
        <w:rPr>
          <w:rFonts w:ascii="Open Sans" w:eastAsia="Times New Roman" w:hAnsi="Open Sans" w:cs="Open Sans"/>
          <w:color w:val="212529"/>
          <w:kern w:val="0"/>
          <w:sz w:val="28"/>
          <w:szCs w:val="28"/>
          <w14:ligatures w14:val="none"/>
        </w:rPr>
      </w:pPr>
      <w:r w:rsidRPr="00083AB9">
        <w:rPr>
          <w:rFonts w:ascii="Open Sans" w:eastAsia="Times New Roman" w:hAnsi="Open Sans" w:cs="Times New Roman"/>
          <w:color w:val="212529"/>
          <w:kern w:val="0"/>
          <w:sz w:val="28"/>
          <w:szCs w:val="28"/>
          <w:rtl/>
          <w14:ligatures w14:val="none"/>
        </w:rPr>
        <w:t>אם אתם או ילדכם זקוקים להתאמה פיזית (הנגשה) של המוסד החינוכי (בשל מוגבלות), המחייבות התארגנות מיוחדת לשנת הלימודים הבאה, ניתן להגיע לאגף גני ילדים במועצה</w:t>
      </w:r>
      <w:r w:rsidRPr="00083AB9">
        <w:rPr>
          <w:rFonts w:ascii="Open Sans" w:eastAsia="Times New Roman" w:hAnsi="Open Sans" w:cs="Open Sans"/>
          <w:color w:val="212529"/>
          <w:kern w:val="0"/>
          <w:sz w:val="28"/>
          <w:szCs w:val="28"/>
          <w14:ligatures w14:val="none"/>
        </w:rPr>
        <w:t> </w:t>
      </w:r>
      <w:r w:rsidRPr="00083AB9">
        <w:rPr>
          <w:rFonts w:ascii="Open Sans" w:eastAsia="Times New Roman" w:hAnsi="Open Sans" w:cs="Times New Roman"/>
          <w:b/>
          <w:bCs/>
          <w:color w:val="212529"/>
          <w:kern w:val="0"/>
          <w:sz w:val="28"/>
          <w:szCs w:val="28"/>
          <w:rtl/>
          <w14:ligatures w14:val="none"/>
        </w:rPr>
        <w:t>בתיאום מראש</w:t>
      </w:r>
      <w:r w:rsidRPr="00083AB9">
        <w:rPr>
          <w:rFonts w:ascii="Open Sans" w:eastAsia="Times New Roman" w:hAnsi="Open Sans" w:cs="Times New Roman"/>
          <w:color w:val="212529"/>
          <w:kern w:val="0"/>
          <w:sz w:val="28"/>
          <w:szCs w:val="28"/>
          <w:rtl/>
          <w14:ligatures w14:val="none"/>
        </w:rPr>
        <w:t> בטלפון:</w:t>
      </w:r>
      <w:r w:rsidR="00083AB9">
        <w:rPr>
          <w:rFonts w:ascii="Open Sans" w:eastAsia="Times New Roman" w:hAnsi="Open Sans" w:cs="Times New Roman" w:hint="cs"/>
          <w:color w:val="212529"/>
          <w:kern w:val="0"/>
          <w:sz w:val="28"/>
          <w:szCs w:val="28"/>
          <w:rtl/>
          <w14:ligatures w14:val="none"/>
        </w:rPr>
        <w:t xml:space="preserve">  </w:t>
      </w:r>
      <w:r w:rsidRPr="00083AB9">
        <w:rPr>
          <w:rFonts w:ascii="Open Sans" w:eastAsia="Times New Roman" w:hAnsi="Open Sans" w:cs="Times New Roman"/>
          <w:b/>
          <w:bCs/>
          <w:color w:val="212529"/>
          <w:kern w:val="0"/>
          <w:sz w:val="28"/>
          <w:szCs w:val="28"/>
          <w:rtl/>
          <w14:ligatures w14:val="none"/>
        </w:rPr>
        <w:t>05</w:t>
      </w:r>
      <w:r w:rsidR="00083AB9">
        <w:rPr>
          <w:rFonts w:ascii="Open Sans" w:eastAsia="Times New Roman" w:hAnsi="Open Sans" w:cs="Times New Roman" w:hint="cs"/>
          <w:b/>
          <w:bCs/>
          <w:color w:val="212529"/>
          <w:kern w:val="0"/>
          <w:sz w:val="28"/>
          <w:szCs w:val="28"/>
          <w:rtl/>
          <w14:ligatures w14:val="none"/>
        </w:rPr>
        <w:t>0-5986145</w:t>
      </w:r>
      <w:r w:rsidRPr="00083AB9">
        <w:rPr>
          <w:rFonts w:ascii="Open Sans" w:eastAsia="Times New Roman" w:hAnsi="Open Sans" w:cs="Times New Roman"/>
          <w:color w:val="212529"/>
          <w:kern w:val="0"/>
          <w:sz w:val="28"/>
          <w:szCs w:val="28"/>
          <w:rtl/>
          <w14:ligatures w14:val="none"/>
        </w:rPr>
        <w:t> או בכתובת הדוא</w:t>
      </w:r>
      <w:r w:rsidR="00083AB9">
        <w:rPr>
          <w:rFonts w:ascii="Open Sans" w:eastAsia="Times New Roman" w:hAnsi="Open Sans" w:cs="Times New Roman" w:hint="cs"/>
          <w:color w:val="212529"/>
          <w:kern w:val="0"/>
          <w:sz w:val="28"/>
          <w:szCs w:val="28"/>
          <w:rtl/>
          <w14:ligatures w14:val="none"/>
        </w:rPr>
        <w:t xml:space="preserve">ר האלקטרוני </w:t>
      </w:r>
      <w:r w:rsidR="00083AB9">
        <w:rPr>
          <w:rFonts w:ascii="Open Sans" w:eastAsia="Times New Roman" w:hAnsi="Open Sans" w:cs="Open Sans" w:hint="cs"/>
          <w:color w:val="212529"/>
          <w:kern w:val="0"/>
          <w:sz w:val="28"/>
          <w:szCs w:val="28"/>
          <w:rtl/>
          <w14:ligatures w14:val="none"/>
        </w:rPr>
        <w:t xml:space="preserve"> </w:t>
      </w:r>
      <w:r w:rsidR="00083AB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</w:t>
      </w:r>
      <w:r w:rsidR="00083AB9" w:rsidRPr="00083AB9">
        <w:rPr>
          <w:rFonts w:ascii="Arial" w:hAnsi="Arial" w:cs="Arial"/>
          <w:b/>
          <w:bCs/>
          <w:sz w:val="24"/>
          <w:szCs w:val="24"/>
          <w:shd w:val="clear" w:color="auto" w:fill="FFFFFF"/>
        </w:rPr>
        <w:t>linaa@kafar-bara.muni.il</w:t>
      </w:r>
      <w:r w:rsidRPr="00083AB9">
        <w:rPr>
          <w:rFonts w:ascii="Open Sans" w:eastAsia="Times New Roman" w:hAnsi="Open Sans" w:cs="Open Sans"/>
          <w:color w:val="212529"/>
          <w:kern w:val="0"/>
          <w:sz w:val="28"/>
          <w:szCs w:val="28"/>
          <w14:ligatures w14:val="none"/>
        </w:rPr>
        <w:t> </w:t>
      </w:r>
      <w:r w:rsidR="00083AB9">
        <w:rPr>
          <w:rFonts w:ascii="Open Sans" w:eastAsia="Times New Roman" w:hAnsi="Open Sans" w:cs="Times New Roman"/>
          <w:color w:val="212529"/>
          <w:kern w:val="0"/>
          <w:sz w:val="28"/>
          <w:szCs w:val="28"/>
          <w14:ligatures w14:val="none"/>
        </w:rPr>
        <w:t xml:space="preserve"> </w:t>
      </w:r>
      <w:r w:rsidR="00083AB9">
        <w:rPr>
          <w:rFonts w:ascii="Open Sans" w:eastAsia="Times New Roman" w:hAnsi="Open Sans" w:cs="Times New Roman" w:hint="cs"/>
          <w:color w:val="212529"/>
          <w:kern w:val="0"/>
          <w:sz w:val="28"/>
          <w:szCs w:val="28"/>
          <w:rtl/>
          <w14:ligatures w14:val="none"/>
        </w:rPr>
        <w:t xml:space="preserve">  </w:t>
      </w:r>
      <w:r w:rsidRPr="00083AB9">
        <w:rPr>
          <w:rFonts w:ascii="Open Sans" w:eastAsia="Times New Roman" w:hAnsi="Open Sans" w:cs="Times New Roman"/>
          <w:color w:val="212529"/>
          <w:kern w:val="0"/>
          <w:sz w:val="28"/>
          <w:szCs w:val="28"/>
          <w:rtl/>
          <w14:ligatures w14:val="none"/>
        </w:rPr>
        <w:t>ולבצע רישום מוקדם לפני תחילת תקופת הרישום</w:t>
      </w:r>
      <w:r w:rsidRPr="00083AB9">
        <w:rPr>
          <w:rFonts w:ascii="Open Sans" w:eastAsia="Times New Roman" w:hAnsi="Open Sans" w:cs="Open Sans"/>
          <w:color w:val="212529"/>
          <w:kern w:val="0"/>
          <w:sz w:val="28"/>
          <w:szCs w:val="28"/>
          <w14:ligatures w14:val="none"/>
        </w:rPr>
        <w:t>. </w:t>
      </w:r>
    </w:p>
    <w:p w14:paraId="457A0D48" w14:textId="77777777" w:rsidR="00010DDF" w:rsidRPr="00083AB9" w:rsidRDefault="00010DDF" w:rsidP="00083AB9">
      <w:pPr>
        <w:spacing w:after="100" w:afterAutospacing="1" w:line="360" w:lineRule="auto"/>
        <w:rPr>
          <w:rFonts w:ascii="Open Sans" w:eastAsia="Times New Roman" w:hAnsi="Open Sans" w:cs="Open Sans"/>
          <w:color w:val="212529"/>
          <w:kern w:val="0"/>
          <w:sz w:val="28"/>
          <w:szCs w:val="28"/>
          <w14:ligatures w14:val="none"/>
        </w:rPr>
      </w:pPr>
      <w:r w:rsidRPr="00083AB9">
        <w:rPr>
          <w:rFonts w:ascii="Open Sans" w:eastAsia="Times New Roman" w:hAnsi="Open Sans" w:cs="Times New Roman"/>
          <w:color w:val="212529"/>
          <w:kern w:val="0"/>
          <w:sz w:val="28"/>
          <w:szCs w:val="28"/>
          <w:rtl/>
          <w14:ligatures w14:val="none"/>
        </w:rPr>
        <w:t xml:space="preserve">לידיעתכם, עפ"י חוזר מנכ"ל משרד החינוך תשע"ב/4(א) - הקדמת הרישום לילדים בעלי צרכים מיוחדים הזקוקים להנגשה פיזית של המוסד החינוכי: "...הילדים זכאים להירשם במשרדי מחלקת החינוך ברשות המקומית שבה הם מתגוררים במהלך חודש יוני של השנה </w:t>
      </w:r>
      <w:proofErr w:type="spellStart"/>
      <w:r w:rsidRPr="00083AB9">
        <w:rPr>
          <w:rFonts w:ascii="Open Sans" w:eastAsia="Times New Roman" w:hAnsi="Open Sans" w:cs="Times New Roman"/>
          <w:color w:val="212529"/>
          <w:kern w:val="0"/>
          <w:sz w:val="28"/>
          <w:szCs w:val="28"/>
          <w:rtl/>
          <w14:ligatures w14:val="none"/>
        </w:rPr>
        <w:t>הקלנדרית</w:t>
      </w:r>
      <w:proofErr w:type="spellEnd"/>
      <w:r w:rsidRPr="00083AB9">
        <w:rPr>
          <w:rFonts w:ascii="Open Sans" w:eastAsia="Times New Roman" w:hAnsi="Open Sans" w:cs="Times New Roman"/>
          <w:color w:val="212529"/>
          <w:kern w:val="0"/>
          <w:sz w:val="28"/>
          <w:szCs w:val="28"/>
          <w:rtl/>
          <w14:ligatures w14:val="none"/>
        </w:rPr>
        <w:t xml:space="preserve"> הקודמת למועד התחלת שנת הלימודים בפועל, קרי כ-15 חודשים לפני הכניסה למוסד החינוכי ללימודים בפועל</w:t>
      </w:r>
      <w:r w:rsidRPr="00083AB9">
        <w:rPr>
          <w:rFonts w:ascii="Open Sans" w:eastAsia="Times New Roman" w:hAnsi="Open Sans" w:cs="Open Sans"/>
          <w:color w:val="212529"/>
          <w:kern w:val="0"/>
          <w:sz w:val="28"/>
          <w:szCs w:val="28"/>
          <w14:ligatures w14:val="none"/>
        </w:rPr>
        <w:t>..."</w:t>
      </w:r>
    </w:p>
    <w:p w14:paraId="765C58F2" w14:textId="77777777" w:rsidR="00010DDF" w:rsidRPr="00010DDF" w:rsidRDefault="00010DDF" w:rsidP="00010DDF">
      <w:pPr>
        <w:bidi w:val="0"/>
        <w:spacing w:after="100" w:afterAutospacing="1" w:line="240" w:lineRule="auto"/>
        <w:jc w:val="right"/>
        <w:rPr>
          <w:rFonts w:ascii="Open Sans" w:eastAsia="Times New Roman" w:hAnsi="Open Sans" w:cs="Open Sans"/>
          <w:color w:val="212529"/>
          <w:kern w:val="0"/>
          <w:sz w:val="24"/>
          <w:szCs w:val="24"/>
          <w14:ligatures w14:val="none"/>
        </w:rPr>
      </w:pPr>
      <w:r w:rsidRPr="00010DDF">
        <w:rPr>
          <w:rFonts w:ascii="Open Sans" w:eastAsia="Times New Roman" w:hAnsi="Open Sans" w:cs="Open Sans"/>
          <w:color w:val="212529"/>
          <w:kern w:val="0"/>
          <w:sz w:val="24"/>
          <w:szCs w:val="24"/>
          <w14:ligatures w14:val="none"/>
        </w:rPr>
        <w:t> </w:t>
      </w:r>
    </w:p>
    <w:p w14:paraId="4FCD3B4B" w14:textId="77777777" w:rsidR="00010DDF" w:rsidRPr="00010DDF" w:rsidRDefault="00000000" w:rsidP="00010DDF">
      <w:pPr>
        <w:bidi w:val="0"/>
        <w:spacing w:after="100" w:afterAutospacing="1" w:line="240" w:lineRule="auto"/>
        <w:jc w:val="right"/>
        <w:rPr>
          <w:rFonts w:ascii="Open Sans" w:eastAsia="Times New Roman" w:hAnsi="Open Sans" w:cs="Open Sans"/>
          <w:color w:val="212529"/>
          <w:kern w:val="0"/>
          <w:sz w:val="24"/>
          <w:szCs w:val="24"/>
          <w14:ligatures w14:val="none"/>
        </w:rPr>
      </w:pPr>
      <w:hyperlink r:id="rId4" w:tgtFrame="_blank" w:history="1">
        <w:r w:rsidR="00010DDF" w:rsidRPr="00010DDF">
          <w:rPr>
            <w:rFonts w:ascii="Open Sans" w:eastAsia="Times New Roman" w:hAnsi="Open Sans" w:cs="Open Sans"/>
            <w:color w:val="0063CC"/>
            <w:kern w:val="0"/>
            <w:sz w:val="24"/>
            <w:szCs w:val="24"/>
            <w:u w:val="single"/>
            <w14:ligatures w14:val="none"/>
          </w:rPr>
          <w:t> </w:t>
        </w:r>
        <w:r w:rsidR="00010DDF" w:rsidRPr="00010DDF">
          <w:rPr>
            <w:rFonts w:ascii="Open Sans" w:eastAsia="Times New Roman" w:hAnsi="Open Sans" w:cs="Times New Roman"/>
            <w:color w:val="0063CC"/>
            <w:kern w:val="0"/>
            <w:sz w:val="24"/>
            <w:szCs w:val="24"/>
            <w:u w:val="single"/>
            <w:rtl/>
            <w14:ligatures w14:val="none"/>
          </w:rPr>
          <w:t>חוברת הנגשה פרטנית</w:t>
        </w:r>
      </w:hyperlink>
    </w:p>
    <w:p w14:paraId="0F687DFF" w14:textId="77777777" w:rsidR="00010DDF" w:rsidRPr="00010DDF" w:rsidRDefault="00010DDF" w:rsidP="00010DDF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10DDF">
        <w:rPr>
          <w:rFonts w:ascii="Arial" w:eastAsia="Times New Roman" w:hAnsi="Arial" w:cs="Arial"/>
          <w:vanish/>
          <w:kern w:val="0"/>
          <w:sz w:val="16"/>
          <w:szCs w:val="16"/>
          <w:rtl/>
          <w14:ligatures w14:val="none"/>
        </w:rPr>
        <w:t>תחתית הטופס</w:t>
      </w:r>
    </w:p>
    <w:p w14:paraId="5EA9CF95" w14:textId="77777777" w:rsidR="00005613" w:rsidRPr="00010DDF" w:rsidRDefault="00005613"/>
    <w:sectPr w:rsidR="00005613" w:rsidRPr="00010DDF" w:rsidSect="007648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DF"/>
    <w:rsid w:val="00005613"/>
    <w:rsid w:val="00010DDF"/>
    <w:rsid w:val="00040B93"/>
    <w:rsid w:val="00083AB9"/>
    <w:rsid w:val="002F3EBB"/>
    <w:rsid w:val="0065584E"/>
    <w:rsid w:val="0076486A"/>
    <w:rsid w:val="00780C83"/>
    <w:rsid w:val="007C2A1C"/>
    <w:rsid w:val="00901BEC"/>
    <w:rsid w:val="00B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F89B"/>
  <w15:chartTrackingRefBased/>
  <w15:docId w15:val="{D5416648-094C-40E6-9790-146A79A3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10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10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10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010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10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10D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10DD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10D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10DD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10D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10D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0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1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10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10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10D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0DDF"/>
    <w:rPr>
      <w:b/>
      <w:bCs/>
      <w:smallCaps/>
      <w:color w:val="0F4761" w:themeColor="accent1" w:themeShade="BF"/>
      <w:spacing w:val="5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0DD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010DDF"/>
    <w:rPr>
      <w:rFonts w:ascii="Arial" w:eastAsia="Times New Roman" w:hAnsi="Arial" w:cs="Arial"/>
      <w:vanish/>
      <w:kern w:val="0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010D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010DDF"/>
    <w:rPr>
      <w:b/>
      <w:bCs/>
    </w:rPr>
  </w:style>
  <w:style w:type="character" w:styleId="Hyperlink">
    <w:name w:val="Hyperlink"/>
    <w:basedOn w:val="a0"/>
    <w:uiPriority w:val="99"/>
    <w:semiHidden/>
    <w:unhideWhenUsed/>
    <w:rsid w:val="00010DDF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0DDF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010DDF"/>
    <w:rPr>
      <w:rFonts w:ascii="Arial" w:eastAsia="Times New Roman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-yehuda.org.il/uploads/n/1581257353.9687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Rayyan</dc:creator>
  <cp:keywords/>
  <dc:description/>
  <cp:lastModifiedBy>Lina Assi</cp:lastModifiedBy>
  <cp:revision>2</cp:revision>
  <cp:lastPrinted>2024-06-09T10:28:00Z</cp:lastPrinted>
  <dcterms:created xsi:type="dcterms:W3CDTF">2024-06-09T12:48:00Z</dcterms:created>
  <dcterms:modified xsi:type="dcterms:W3CDTF">2024-06-09T12:48:00Z</dcterms:modified>
</cp:coreProperties>
</file>